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A18B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4292F3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B05CD31" w14:textId="333A817F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</w:t>
      </w:r>
      <w:r w:rsidR="000833C4">
        <w:rPr>
          <w:rFonts w:cs="Arial"/>
          <w:sz w:val="20"/>
        </w:rPr>
        <w:t>34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0833C4">
        <w:rPr>
          <w:rFonts w:cs="Arial"/>
          <w:sz w:val="20"/>
        </w:rPr>
        <w:t>425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D00B79">
        <w:rPr>
          <w:rFonts w:cs="Arial"/>
          <w:sz w:val="20"/>
        </w:rPr>
        <w:t>1H6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00B79">
        <w:rPr>
          <w:rFonts w:cs="Arial"/>
          <w:sz w:val="20"/>
        </w:rPr>
        <w:t>2</w:t>
      </w:r>
      <w:r w:rsidR="00CB52F1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CB52F1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489D93B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0388ED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4CC0918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285D2C2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2F32BD3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75E52533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2D116ED" w14:textId="77777777" w:rsidR="00BD04A7" w:rsidRPr="001C202F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A69769C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AF829E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6C0D4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5795C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054DBD34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2603442" w14:textId="77777777" w:rsidR="00326C94" w:rsidRPr="00D00B79" w:rsidRDefault="00326C94" w:rsidP="00326C94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D00B79">
        <w:rPr>
          <w:rFonts w:cs="Arial"/>
          <w:i/>
          <w:sz w:val="18"/>
          <w:szCs w:val="18"/>
        </w:rPr>
        <w:t>Interpretation:_</w:t>
      </w:r>
      <w:proofErr w:type="gramEnd"/>
      <w:r w:rsidRPr="00D00B79">
        <w:rPr>
          <w:rFonts w:cs="Arial"/>
          <w:i/>
          <w:sz w:val="18"/>
          <w:szCs w:val="18"/>
        </w:rPr>
        <w:t xml:space="preserve">__________                          </w:t>
      </w:r>
      <w:r w:rsidR="00D00B79" w:rsidRPr="00D00B79">
        <w:rPr>
          <w:rFonts w:cs="Arial"/>
          <w:i/>
          <w:sz w:val="18"/>
          <w:szCs w:val="18"/>
        </w:rPr>
        <w:t xml:space="preserve">   </w:t>
      </w:r>
      <w:r w:rsidRPr="00D00B79">
        <w:rPr>
          <w:rFonts w:cs="Arial"/>
          <w:i/>
          <w:sz w:val="18"/>
          <w:szCs w:val="18"/>
        </w:rPr>
        <w:t xml:space="preserve">Failed lanes: ____________                         </w:t>
      </w:r>
      <w:r w:rsidR="00D00B79" w:rsidRPr="00D00B79">
        <w:rPr>
          <w:rFonts w:cs="Arial"/>
          <w:i/>
          <w:sz w:val="18"/>
          <w:szCs w:val="18"/>
        </w:rPr>
        <w:t xml:space="preserve">    </w:t>
      </w:r>
      <w:r w:rsidRPr="00D00B79">
        <w:rPr>
          <w:rFonts w:cs="Arial"/>
          <w:i/>
          <w:sz w:val="18"/>
          <w:szCs w:val="18"/>
        </w:rPr>
        <w:t>Comments:________________</w:t>
      </w:r>
      <w:r w:rsidRPr="00D00B79">
        <w:rPr>
          <w:rFonts w:cs="Arial"/>
          <w:i/>
          <w:sz w:val="18"/>
          <w:szCs w:val="18"/>
          <w:u w:val="single"/>
        </w:rPr>
        <w:t xml:space="preserve">       </w:t>
      </w:r>
    </w:p>
    <w:p w14:paraId="0FC17C94" w14:textId="77777777" w:rsidR="00326C94" w:rsidRDefault="00326C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D500E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F7BF7E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28F534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1E262F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FA5AF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26C9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38198E4" w14:textId="77777777" w:rsidR="00BD04A7" w:rsidRDefault="00430B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30BB9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38A3831E" wp14:editId="73E9F2F5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4158000" cy="130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33BC5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A8BF5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3C17773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104096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8A6AC0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2DFA53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E940F4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6D8936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35BBC7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718EFF" w14:textId="77777777" w:rsidR="00326C94" w:rsidRDefault="00326C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878DFA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75E7249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D53126B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6F659AE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03DB34A4" w14:textId="77777777" w:rsidR="00621F9B" w:rsidRPr="0033413D" w:rsidRDefault="00621F9B" w:rsidP="006479D6">
      <w:pPr>
        <w:pStyle w:val="Title"/>
        <w:jc w:val="both"/>
        <w:rPr>
          <w:i/>
          <w:sz w:val="18"/>
          <w:szCs w:val="18"/>
        </w:rPr>
        <w:sectPr w:rsidR="00621F9B" w:rsidRPr="0033413D" w:rsidSect="00D95456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0B7F358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35F7A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6A998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1DF4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2EDECA" w14:textId="77777777" w:rsidR="007C52F3" w:rsidRPr="00D119EB" w:rsidRDefault="007C52F3" w:rsidP="007C52F3">
      <w:pPr>
        <w:pStyle w:val="Caption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HLA-specific PCR products shorter than 125 base pairs have a lower intensity and are less sharp than longer PCR products.</w:t>
      </w:r>
    </w:p>
    <w:p w14:paraId="4F25AFDE" w14:textId="77777777" w:rsidR="007C52F3" w:rsidRPr="00D119EB" w:rsidRDefault="007C52F3" w:rsidP="007C52F3">
      <w:pPr>
        <w:pStyle w:val="Caption"/>
        <w:spacing w:after="0"/>
        <w:rPr>
          <w:rFonts w:cs="Arial"/>
          <w:sz w:val="18"/>
        </w:rPr>
      </w:pPr>
      <w:r w:rsidRPr="00D119EB">
        <w:rPr>
          <w:rFonts w:cs="Arial"/>
          <w:sz w:val="18"/>
          <w:lang w:val="en-US"/>
        </w:rPr>
        <w:t xml:space="preserve">In primer mix 8 </w:t>
      </w:r>
      <w:r w:rsidRPr="00D119EB">
        <w:rPr>
          <w:rFonts w:cs="Arial"/>
          <w:sz w:val="18"/>
        </w:rPr>
        <w:t>the positive control band may be weaker than for other HLA-A*34 primer mixes.</w:t>
      </w:r>
    </w:p>
    <w:p w14:paraId="73D8B23C" w14:textId="77777777" w:rsidR="007C52F3" w:rsidRPr="00D119EB" w:rsidRDefault="007C52F3" w:rsidP="007C52F3">
      <w:pPr>
        <w:pStyle w:val="Caption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Primer mix 4 may have tendencies of unspecific amplification.</w:t>
      </w:r>
    </w:p>
    <w:p w14:paraId="5B3A98CA" w14:textId="77777777" w:rsidR="007C52F3" w:rsidRPr="00D119EB" w:rsidRDefault="007C52F3" w:rsidP="007C52F3">
      <w:pPr>
        <w:pStyle w:val="Caption"/>
        <w:spacing w:after="0"/>
        <w:rPr>
          <w:rFonts w:cs="Arial"/>
          <w:iCs w:val="0"/>
          <w:sz w:val="18"/>
        </w:rPr>
      </w:pPr>
      <w:r w:rsidRPr="00D119EB">
        <w:rPr>
          <w:rFonts w:cs="Arial"/>
          <w:iCs w:val="0"/>
          <w:sz w:val="18"/>
        </w:rPr>
        <w:t xml:space="preserve">Primer mix 7 may give rise to a long fragment of approx. 700 bp in some HLA-A alleles. This band should not be considered in the interpretation of HLA-A*34 </w:t>
      </w:r>
      <w:proofErr w:type="spellStart"/>
      <w:r w:rsidRPr="00D119EB">
        <w:rPr>
          <w:rFonts w:cs="Arial"/>
          <w:iCs w:val="0"/>
          <w:sz w:val="18"/>
        </w:rPr>
        <w:t>typings</w:t>
      </w:r>
      <w:proofErr w:type="spellEnd"/>
      <w:r w:rsidRPr="00D119EB">
        <w:rPr>
          <w:rFonts w:cs="Arial"/>
          <w:iCs w:val="0"/>
          <w:sz w:val="18"/>
        </w:rPr>
        <w:t>.</w:t>
      </w:r>
    </w:p>
    <w:p w14:paraId="720453EC" w14:textId="77777777" w:rsidR="007C52F3" w:rsidRPr="00D119EB" w:rsidRDefault="007C52F3" w:rsidP="007C52F3">
      <w:pPr>
        <w:pStyle w:val="Caption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Primer mix 12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B147D12" w14:textId="77777777" w:rsidR="002A61E4" w:rsidRPr="001612D1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4C0EEA9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4A6E8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7F42C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1B15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6E649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17232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FAD08C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C35AFA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A1585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C6C8F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F17760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17D86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D532B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888A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76E47A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BFB03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0D883C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433F0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7D6E1E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A5A21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95456">
          <w:type w:val="continuous"/>
          <w:pgSz w:w="11907" w:h="16840" w:code="9"/>
          <w:pgMar w:top="1701" w:right="850" w:bottom="1701" w:left="1134" w:header="720" w:footer="720" w:gutter="0"/>
          <w:pgNumType w:start="1"/>
          <w:cols w:space="720"/>
          <w:docGrid w:linePitch="360"/>
        </w:sectPr>
      </w:pPr>
    </w:p>
    <w:p w14:paraId="1247AB77" w14:textId="77777777" w:rsidR="009F78A2" w:rsidRDefault="00076C0B" w:rsidP="000561E5">
      <w:pPr>
        <w:jc w:val="both"/>
        <w:rPr>
          <w:rFonts w:ascii="Arial" w:hAnsi="Arial" w:cs="Arial"/>
          <w:sz w:val="18"/>
          <w:szCs w:val="18"/>
        </w:rPr>
      </w:pPr>
      <w:r w:rsidRPr="00076C0B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711A91C5" wp14:editId="23571AA5">
            <wp:simplePos x="0" y="0"/>
            <wp:positionH relativeFrom="column">
              <wp:posOffset>3810</wp:posOffset>
            </wp:positionH>
            <wp:positionV relativeFrom="paragraph">
              <wp:posOffset>3314</wp:posOffset>
            </wp:positionV>
            <wp:extent cx="5540400" cy="6321600"/>
            <wp:effectExtent l="0" t="0" r="3175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63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9B1AB" w14:textId="77777777" w:rsidR="009F78A2" w:rsidRPr="009F78A2" w:rsidRDefault="009F78A2" w:rsidP="009F78A2">
      <w:pPr>
        <w:rPr>
          <w:rFonts w:ascii="Arial" w:hAnsi="Arial" w:cs="Arial"/>
          <w:sz w:val="18"/>
          <w:szCs w:val="18"/>
        </w:rPr>
      </w:pPr>
    </w:p>
    <w:p w14:paraId="5771EB39" w14:textId="77777777" w:rsidR="009F78A2" w:rsidRPr="00952B6F" w:rsidRDefault="009F78A2" w:rsidP="009F78A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2B6F">
        <w:rPr>
          <w:rFonts w:ascii="Arial" w:hAnsi="Arial" w:cs="Arial"/>
          <w:sz w:val="18"/>
          <w:szCs w:val="18"/>
        </w:rPr>
        <w:t>HLA-A*34</w:t>
      </w:r>
      <w:r>
        <w:rPr>
          <w:rFonts w:ascii="Arial" w:hAnsi="Arial" w:cs="Arial"/>
          <w:sz w:val="18"/>
          <w:szCs w:val="18"/>
        </w:rPr>
        <w:t xml:space="preserve"> </w:t>
      </w:r>
      <w:r w:rsidRPr="00952B6F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952B6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4" w:history="1">
        <w:r w:rsidRPr="00952B6F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D35455">
        <w:rPr>
          <w:rFonts w:ascii="Arial" w:hAnsi="Arial" w:cs="Arial"/>
          <w:sz w:val="18"/>
          <w:szCs w:val="18"/>
        </w:rPr>
        <w:t>, release 3.33</w:t>
      </w:r>
      <w:r w:rsidR="00430BB9">
        <w:rPr>
          <w:rFonts w:ascii="Arial" w:hAnsi="Arial" w:cs="Arial"/>
          <w:sz w:val="18"/>
          <w:szCs w:val="18"/>
        </w:rPr>
        <w:t xml:space="preserve">.0, </w:t>
      </w:r>
      <w:r w:rsidR="00D35455">
        <w:rPr>
          <w:rFonts w:ascii="Arial" w:hAnsi="Arial" w:cs="Arial"/>
          <w:sz w:val="18"/>
          <w:szCs w:val="18"/>
        </w:rPr>
        <w:t>July 2018</w:t>
      </w:r>
      <w:r w:rsidRPr="00952B6F">
        <w:rPr>
          <w:rFonts w:ascii="Arial" w:hAnsi="Arial" w:cs="Arial"/>
          <w:sz w:val="18"/>
          <w:szCs w:val="18"/>
        </w:rPr>
        <w:t>.</w:t>
      </w:r>
    </w:p>
    <w:p w14:paraId="4859DE72" w14:textId="77777777" w:rsidR="00054345" w:rsidRPr="00814497" w:rsidRDefault="00054345" w:rsidP="00054345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814497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14:paraId="3AB7951B" w14:textId="77777777" w:rsidR="009D28CB" w:rsidRDefault="00054345" w:rsidP="009D28C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9D28CB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9D28CB" w:rsidRPr="00BB1B3D">
        <w:rPr>
          <w:rFonts w:ascii="Arial" w:hAnsi="Arial" w:cs="Arial"/>
          <w:sz w:val="18"/>
          <w:szCs w:val="18"/>
        </w:rPr>
        <w:t>or more product sizes:</w:t>
      </w:r>
    </w:p>
    <w:p w14:paraId="2FDFF08C" w14:textId="77777777" w:rsidR="009D28CB" w:rsidRDefault="009D28CB" w:rsidP="009D28C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5528"/>
      </w:tblGrid>
      <w:tr w:rsidR="009D28CB" w:rsidRPr="00C35B7B" w14:paraId="71A3CB27" w14:textId="77777777" w:rsidTr="00BB1B3D">
        <w:tc>
          <w:tcPr>
            <w:tcW w:w="843" w:type="dxa"/>
            <w:tcBorders>
              <w:bottom w:val="single" w:sz="6" w:space="0" w:color="000000"/>
            </w:tcBorders>
            <w:shd w:val="clear" w:color="auto" w:fill="FFFFFF"/>
          </w:tcPr>
          <w:p w14:paraId="3D1BE621" w14:textId="77777777" w:rsidR="009D28CB" w:rsidRPr="00BB1B3D" w:rsidRDefault="009D28CB" w:rsidP="00005858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72584D76" w14:textId="77777777" w:rsidR="009D28CB" w:rsidRPr="008A3F99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A3F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14:paraId="40A0A107" w14:textId="77777777" w:rsidR="009D28CB" w:rsidRPr="00BB1B3D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>Amplified HLA-A*34 alleles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  <w:shd w:val="clear" w:color="auto" w:fill="FFFFFF"/>
          </w:tcPr>
          <w:p w14:paraId="6D4E5871" w14:textId="77777777" w:rsidR="009D28CB" w:rsidRPr="00BB1B3D" w:rsidRDefault="009D28CB" w:rsidP="00BB1B3D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76C0B" w:rsidRPr="00BB1B3D" w14:paraId="44237E7A" w14:textId="77777777" w:rsidTr="00BB1B3D">
        <w:tc>
          <w:tcPr>
            <w:tcW w:w="843" w:type="dxa"/>
            <w:shd w:val="clear" w:color="auto" w:fill="E6E6E6"/>
          </w:tcPr>
          <w:p w14:paraId="33B58AC9" w14:textId="77777777" w:rsidR="00076C0B" w:rsidRPr="00BB1B3D" w:rsidRDefault="00076C0B" w:rsidP="00076C0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5699FEFC" w14:textId="77777777"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CD7EBB3" w14:textId="77777777"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  <w:shd w:val="clear" w:color="auto" w:fill="E6E6E6"/>
          </w:tcPr>
          <w:p w14:paraId="327A3048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*34:06</w:t>
            </w:r>
          </w:p>
          <w:p w14:paraId="149B168C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*34:07 </w:t>
            </w:r>
          </w:p>
        </w:tc>
        <w:tc>
          <w:tcPr>
            <w:tcW w:w="5528" w:type="dxa"/>
            <w:shd w:val="clear" w:color="auto" w:fill="E6E6E6"/>
          </w:tcPr>
          <w:p w14:paraId="1CBCAAEA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*26:18, 26:112</w:t>
            </w:r>
            <w:r w:rsidRPr="00076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, 31:03-31:04, 31:123, 74:01:03</w:t>
            </w:r>
          </w:p>
          <w:p w14:paraId="0CF59360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*11:96</w:t>
            </w:r>
          </w:p>
        </w:tc>
      </w:tr>
      <w:tr w:rsidR="00076C0B" w:rsidRPr="00BB1B3D" w14:paraId="21DC00FF" w14:textId="77777777" w:rsidTr="00BB1B3D">
        <w:tc>
          <w:tcPr>
            <w:tcW w:w="843" w:type="dxa"/>
            <w:shd w:val="clear" w:color="auto" w:fill="FFFFFF"/>
          </w:tcPr>
          <w:p w14:paraId="20B7D56E" w14:textId="77777777" w:rsidR="00076C0B" w:rsidRPr="00BB1B3D" w:rsidRDefault="00076C0B" w:rsidP="00076C0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7839EE6" w14:textId="77777777"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1F73B167" w14:textId="77777777"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1985" w:type="dxa"/>
            <w:shd w:val="clear" w:color="auto" w:fill="FFFFFF"/>
          </w:tcPr>
          <w:p w14:paraId="346979B6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*34:08</w:t>
            </w:r>
          </w:p>
          <w:p w14:paraId="4D6F04EC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*34:09 </w:t>
            </w:r>
          </w:p>
        </w:tc>
        <w:tc>
          <w:tcPr>
            <w:tcW w:w="5528" w:type="dxa"/>
            <w:shd w:val="clear" w:color="auto" w:fill="FFFFFF"/>
          </w:tcPr>
          <w:p w14:paraId="371CA85A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*01:51, 02:55, 02:644, 03:24, 25:03, 25:30, 26:20, 32:15, 68:71</w:t>
            </w:r>
          </w:p>
          <w:p w14:paraId="61735DA2" w14:textId="77777777"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*02:135, 02:309, 02:454, 03:01:19, 03:103:02, 25:13, 26:30, 26:65, 31:04, 31:123, 66:02-66:03:01:02, 66:12, 66:16, 66:21, 66:25-66:26Q, 66:28N, 74:01:03</w:t>
            </w:r>
          </w:p>
        </w:tc>
      </w:tr>
    </w:tbl>
    <w:p w14:paraId="101EF4C1" w14:textId="77777777" w:rsidR="002728C3" w:rsidRDefault="002728C3" w:rsidP="00BB1B3D">
      <w:pPr>
        <w:pStyle w:val="Footer"/>
        <w:rPr>
          <w:rFonts w:ascii="Arial" w:hAnsi="Arial" w:cs="Arial"/>
          <w:sz w:val="18"/>
          <w:szCs w:val="18"/>
          <w:u w:val="single"/>
        </w:rPr>
      </w:pPr>
    </w:p>
    <w:p w14:paraId="0EA059D9" w14:textId="7FA55FA1" w:rsidR="00CB52F1" w:rsidRDefault="000C7158" w:rsidP="00076C0B">
      <w:pPr>
        <w:pStyle w:val="Footer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14:paraId="789586D9" w14:textId="77777777" w:rsidR="00CB52F1" w:rsidRPr="00CB52F1" w:rsidRDefault="00CB52F1" w:rsidP="00CB5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CB52F1">
        <w:rPr>
          <w:rFonts w:ascii="Arial" w:hAnsi="Arial" w:cs="Arial"/>
          <w:sz w:val="20"/>
          <w:szCs w:val="20"/>
        </w:rPr>
        <w:lastRenderedPageBreak/>
        <w:t>Changes in revision R01 compared to R00:</w:t>
      </w:r>
    </w:p>
    <w:p w14:paraId="1B632FAA" w14:textId="77777777" w:rsidR="00CB52F1" w:rsidRPr="00CB52F1" w:rsidRDefault="00CB52F1" w:rsidP="00CB52F1">
      <w:pPr>
        <w:rPr>
          <w:b/>
          <w:sz w:val="20"/>
          <w:szCs w:val="20"/>
        </w:rPr>
      </w:pPr>
      <w:r w:rsidRPr="00CB52F1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p w14:paraId="13A6C377" w14:textId="472857E9" w:rsidR="00D95456" w:rsidRPr="00CB52F1" w:rsidRDefault="00D95456" w:rsidP="00CB52F1">
      <w:pPr>
        <w:rPr>
          <w:rFonts w:ascii="Arial" w:hAnsi="Arial" w:cs="Arial"/>
          <w:sz w:val="18"/>
          <w:szCs w:val="18"/>
        </w:rPr>
      </w:pPr>
    </w:p>
    <w:sectPr w:rsidR="00D95456" w:rsidRPr="00CB52F1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30C1" w14:textId="77777777" w:rsidR="00542B83" w:rsidRDefault="00542B83">
      <w:r>
        <w:separator/>
      </w:r>
    </w:p>
  </w:endnote>
  <w:endnote w:type="continuationSeparator" w:id="0">
    <w:p w14:paraId="306109DA" w14:textId="77777777" w:rsidR="00542B83" w:rsidRDefault="005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7E7B" w14:textId="77777777" w:rsidR="00CB52F1" w:rsidRPr="00060351" w:rsidRDefault="00CB52F1" w:rsidP="00CB52F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86EFA4A" w14:textId="77777777" w:rsidR="00CB52F1" w:rsidRPr="00E61910" w:rsidRDefault="00CB52F1" w:rsidP="00CB52F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484DF45" w14:textId="77777777" w:rsidR="00CB52F1" w:rsidRPr="00AA240A" w:rsidRDefault="00CB52F1" w:rsidP="00CB52F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10FACDF" w14:textId="53CD2E06" w:rsidR="00835452" w:rsidRPr="00A6082E" w:rsidRDefault="00CB52F1" w:rsidP="00CB52F1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213D4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213D43">
      <w:rPr>
        <w:rFonts w:ascii="Arial" w:hAnsi="Arial"/>
        <w:noProof/>
      </w:rPr>
      <w:t>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EAF4" w14:textId="77777777" w:rsidR="00542B83" w:rsidRDefault="00542B83">
      <w:r>
        <w:separator/>
      </w:r>
    </w:p>
  </w:footnote>
  <w:footnote w:type="continuationSeparator" w:id="0">
    <w:p w14:paraId="0333AA0D" w14:textId="77777777" w:rsidR="00542B83" w:rsidRDefault="0054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8CF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DD2F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DF0C" w14:textId="2BDAC260" w:rsidR="00835452" w:rsidRPr="00D01302" w:rsidRDefault="00CB52F1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DA514C" wp14:editId="008F5986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118747" cy="495300"/>
              <wp:effectExtent l="0" t="0" r="1524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74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DE96D" w14:textId="492133D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CB52F1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DA51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5.65pt;margin-top:1.45pt;width:166.8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">
              <v:textbox style="mso-fit-shape-to-text:t">
                <w:txbxContent>
                  <w:p w14:paraId="497DE96D" w14:textId="492133D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CB52F1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0BB9"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1" wp14:anchorId="2660836C" wp14:editId="7E99F8C9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</w:t>
    </w:r>
    <w:r w:rsidR="00430BB9">
      <w:rPr>
        <w:rFonts w:ascii="Arial" w:hAnsi="Arial" w:cs="Arial"/>
        <w:b/>
        <w:sz w:val="20"/>
        <w:szCs w:val="20"/>
      </w:rPr>
      <w:t xml:space="preserve">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0833C4">
      <w:rPr>
        <w:rFonts w:ascii="Arial" w:hAnsi="Arial" w:cs="Arial"/>
        <w:b/>
        <w:sz w:val="20"/>
        <w:szCs w:val="20"/>
      </w:rPr>
      <w:t>34</w:t>
    </w:r>
  </w:p>
  <w:p w14:paraId="671A9B56" w14:textId="02E65DAB" w:rsidR="00835452" w:rsidRPr="005F2147" w:rsidRDefault="00CB52F1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 2020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833C4">
      <w:rPr>
        <w:rFonts w:ascii="Arial" w:hAnsi="Arial" w:cs="Arial"/>
        <w:b/>
        <w:sz w:val="20"/>
        <w:szCs w:val="20"/>
      </w:rPr>
      <w:t>425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02C61321" w14:textId="6781ED61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B52F1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D00B79">
      <w:rPr>
        <w:rFonts w:ascii="Arial" w:hAnsi="Arial" w:cs="Arial"/>
        <w:b/>
        <w:sz w:val="20"/>
        <w:szCs w:val="20"/>
      </w:rPr>
      <w:t>1H6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0F3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32D9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A4ECD"/>
    <w:multiLevelType w:val="hybridMultilevel"/>
    <w:tmpl w:val="B1EE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653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4345"/>
    <w:rsid w:val="000561E5"/>
    <w:rsid w:val="00057430"/>
    <w:rsid w:val="00060484"/>
    <w:rsid w:val="00072FF0"/>
    <w:rsid w:val="00073075"/>
    <w:rsid w:val="00073EB6"/>
    <w:rsid w:val="00076077"/>
    <w:rsid w:val="00076C0B"/>
    <w:rsid w:val="00076D91"/>
    <w:rsid w:val="000833C4"/>
    <w:rsid w:val="00085E00"/>
    <w:rsid w:val="000B1612"/>
    <w:rsid w:val="000B1FC3"/>
    <w:rsid w:val="000C0865"/>
    <w:rsid w:val="000C7158"/>
    <w:rsid w:val="000D590A"/>
    <w:rsid w:val="000F1A4F"/>
    <w:rsid w:val="000F3C01"/>
    <w:rsid w:val="000F6F6F"/>
    <w:rsid w:val="001010A3"/>
    <w:rsid w:val="00111884"/>
    <w:rsid w:val="00125072"/>
    <w:rsid w:val="001269C6"/>
    <w:rsid w:val="00134E4B"/>
    <w:rsid w:val="00150B10"/>
    <w:rsid w:val="00153748"/>
    <w:rsid w:val="001579AA"/>
    <w:rsid w:val="001612D1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B5287"/>
    <w:rsid w:val="001C0083"/>
    <w:rsid w:val="001C41DC"/>
    <w:rsid w:val="001D01B1"/>
    <w:rsid w:val="001D2FA4"/>
    <w:rsid w:val="001F079A"/>
    <w:rsid w:val="001F1BFE"/>
    <w:rsid w:val="001F3F6C"/>
    <w:rsid w:val="001F6847"/>
    <w:rsid w:val="00213D43"/>
    <w:rsid w:val="002144EA"/>
    <w:rsid w:val="00214D0C"/>
    <w:rsid w:val="00216FE7"/>
    <w:rsid w:val="002258C5"/>
    <w:rsid w:val="0023036E"/>
    <w:rsid w:val="00236AD7"/>
    <w:rsid w:val="00253280"/>
    <w:rsid w:val="00255414"/>
    <w:rsid w:val="002564FF"/>
    <w:rsid w:val="00260338"/>
    <w:rsid w:val="00272610"/>
    <w:rsid w:val="002728C3"/>
    <w:rsid w:val="00277149"/>
    <w:rsid w:val="00280F08"/>
    <w:rsid w:val="0028488F"/>
    <w:rsid w:val="00292BC5"/>
    <w:rsid w:val="002950E9"/>
    <w:rsid w:val="002A0464"/>
    <w:rsid w:val="002A61E4"/>
    <w:rsid w:val="002A73C5"/>
    <w:rsid w:val="002C23CF"/>
    <w:rsid w:val="002C2939"/>
    <w:rsid w:val="002D707A"/>
    <w:rsid w:val="002D73C8"/>
    <w:rsid w:val="002E0F71"/>
    <w:rsid w:val="002F126C"/>
    <w:rsid w:val="002F3F1E"/>
    <w:rsid w:val="002F446A"/>
    <w:rsid w:val="00301A64"/>
    <w:rsid w:val="00302576"/>
    <w:rsid w:val="003201D4"/>
    <w:rsid w:val="00320C08"/>
    <w:rsid w:val="003225B2"/>
    <w:rsid w:val="00326C94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01DB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158CB"/>
    <w:rsid w:val="0042667D"/>
    <w:rsid w:val="00430BB9"/>
    <w:rsid w:val="00432441"/>
    <w:rsid w:val="004341D7"/>
    <w:rsid w:val="00440FFA"/>
    <w:rsid w:val="00450478"/>
    <w:rsid w:val="0046239C"/>
    <w:rsid w:val="00471F00"/>
    <w:rsid w:val="0047795F"/>
    <w:rsid w:val="00481119"/>
    <w:rsid w:val="00493D14"/>
    <w:rsid w:val="004943A7"/>
    <w:rsid w:val="004B28F2"/>
    <w:rsid w:val="004C72AD"/>
    <w:rsid w:val="004D46E1"/>
    <w:rsid w:val="004E1E7A"/>
    <w:rsid w:val="004F3A3A"/>
    <w:rsid w:val="004F5DC6"/>
    <w:rsid w:val="00503722"/>
    <w:rsid w:val="00511D00"/>
    <w:rsid w:val="00512069"/>
    <w:rsid w:val="00532C20"/>
    <w:rsid w:val="00542B83"/>
    <w:rsid w:val="0055075C"/>
    <w:rsid w:val="0055676E"/>
    <w:rsid w:val="005658AC"/>
    <w:rsid w:val="00571E25"/>
    <w:rsid w:val="00591C01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1F9B"/>
    <w:rsid w:val="006223A5"/>
    <w:rsid w:val="0062572E"/>
    <w:rsid w:val="00627A73"/>
    <w:rsid w:val="006363C8"/>
    <w:rsid w:val="006479D6"/>
    <w:rsid w:val="00667291"/>
    <w:rsid w:val="0068440A"/>
    <w:rsid w:val="00686988"/>
    <w:rsid w:val="00692F6C"/>
    <w:rsid w:val="006A1693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0CE8"/>
    <w:rsid w:val="00734CF1"/>
    <w:rsid w:val="00735572"/>
    <w:rsid w:val="007440D1"/>
    <w:rsid w:val="00747156"/>
    <w:rsid w:val="0075152E"/>
    <w:rsid w:val="00752213"/>
    <w:rsid w:val="0075310A"/>
    <w:rsid w:val="0075468C"/>
    <w:rsid w:val="007575A5"/>
    <w:rsid w:val="007713C6"/>
    <w:rsid w:val="007773EB"/>
    <w:rsid w:val="007811EC"/>
    <w:rsid w:val="00796E2D"/>
    <w:rsid w:val="007A1CE6"/>
    <w:rsid w:val="007C52F3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713F"/>
    <w:rsid w:val="00833FC8"/>
    <w:rsid w:val="00835452"/>
    <w:rsid w:val="00837E92"/>
    <w:rsid w:val="008872EB"/>
    <w:rsid w:val="00891CFF"/>
    <w:rsid w:val="008A3F99"/>
    <w:rsid w:val="008B674C"/>
    <w:rsid w:val="008C3A0F"/>
    <w:rsid w:val="008D78D0"/>
    <w:rsid w:val="008F055B"/>
    <w:rsid w:val="00905E25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16F5"/>
    <w:rsid w:val="009C2C40"/>
    <w:rsid w:val="009D0A58"/>
    <w:rsid w:val="009D28CB"/>
    <w:rsid w:val="009D2C28"/>
    <w:rsid w:val="009D3A0C"/>
    <w:rsid w:val="009E1C42"/>
    <w:rsid w:val="009E6698"/>
    <w:rsid w:val="009F00DE"/>
    <w:rsid w:val="009F78A2"/>
    <w:rsid w:val="00A00FC4"/>
    <w:rsid w:val="00A046AF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35FB"/>
    <w:rsid w:val="00AD51C7"/>
    <w:rsid w:val="00AE11DC"/>
    <w:rsid w:val="00AE682C"/>
    <w:rsid w:val="00AE6C99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0F78"/>
    <w:rsid w:val="00B82B42"/>
    <w:rsid w:val="00B91F6C"/>
    <w:rsid w:val="00B93564"/>
    <w:rsid w:val="00B94A46"/>
    <w:rsid w:val="00BA0EA1"/>
    <w:rsid w:val="00BA3B02"/>
    <w:rsid w:val="00BB1B3D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33627"/>
    <w:rsid w:val="00C35B7B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2F1"/>
    <w:rsid w:val="00CB7E86"/>
    <w:rsid w:val="00CC1A52"/>
    <w:rsid w:val="00CD08AB"/>
    <w:rsid w:val="00CD5F2A"/>
    <w:rsid w:val="00CD7A67"/>
    <w:rsid w:val="00D00B79"/>
    <w:rsid w:val="00D011F9"/>
    <w:rsid w:val="00D02421"/>
    <w:rsid w:val="00D0558E"/>
    <w:rsid w:val="00D119EB"/>
    <w:rsid w:val="00D15949"/>
    <w:rsid w:val="00D2686C"/>
    <w:rsid w:val="00D35455"/>
    <w:rsid w:val="00D44288"/>
    <w:rsid w:val="00D555CC"/>
    <w:rsid w:val="00D56532"/>
    <w:rsid w:val="00D60031"/>
    <w:rsid w:val="00D6682E"/>
    <w:rsid w:val="00D71CDC"/>
    <w:rsid w:val="00D7252E"/>
    <w:rsid w:val="00D87A0B"/>
    <w:rsid w:val="00D95456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31C7"/>
    <w:rsid w:val="00DD4431"/>
    <w:rsid w:val="00DD70AD"/>
    <w:rsid w:val="00DD7E85"/>
    <w:rsid w:val="00DE323B"/>
    <w:rsid w:val="00DE654D"/>
    <w:rsid w:val="00DF69DE"/>
    <w:rsid w:val="00E00774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44EBB"/>
    <w:rsid w:val="00F5280B"/>
    <w:rsid w:val="00F57236"/>
    <w:rsid w:val="00F678FF"/>
    <w:rsid w:val="00F70A2D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B787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AAFCBB3"/>
  <w15:chartTrackingRefBased/>
  <w15:docId w15:val="{949F1F3E-D472-4840-A3CA-59610A1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612D1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1612D1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1612D1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1612D1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0672-C4DC-4030-A769-4AA5B03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2726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2018-12-11T09:44:00Z</cp:lastPrinted>
  <dcterms:created xsi:type="dcterms:W3CDTF">2020-07-07T12:51:00Z</dcterms:created>
  <dcterms:modified xsi:type="dcterms:W3CDTF">2020-07-07T12:59:00Z</dcterms:modified>
</cp:coreProperties>
</file>